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F2" w:rsidRPr="00711F74" w:rsidRDefault="00A1434F" w:rsidP="009C7AF2">
      <w:pPr>
        <w:ind w:left="426" w:right="427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SUFFOLK COUNTY</w:t>
      </w:r>
      <w:r w:rsidR="009C7AF2" w:rsidRPr="00711F7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PRESCHOOL</w:t>
      </w:r>
    </w:p>
    <w:p w:rsidR="009C7AF2" w:rsidRPr="00711F74" w:rsidRDefault="009C7AF2" w:rsidP="009C7AF2">
      <w:pPr>
        <w:ind w:left="426" w:right="427"/>
        <w:jc w:val="center"/>
        <w:rPr>
          <w:rFonts w:ascii="Times New Roman"/>
          <w:b/>
          <w:sz w:val="24"/>
          <w:lang w:val="es-ES"/>
        </w:rPr>
      </w:pPr>
    </w:p>
    <w:p w:rsidR="009C7AF2" w:rsidRPr="00711F74" w:rsidRDefault="009C7AF2" w:rsidP="009C7AF2">
      <w:pPr>
        <w:ind w:left="426" w:right="427"/>
        <w:jc w:val="center"/>
        <w:rPr>
          <w:rFonts w:ascii="Times New Roman"/>
          <w:b/>
          <w:sz w:val="24"/>
          <w:lang w:val="es-ES"/>
        </w:rPr>
      </w:pPr>
      <w:r w:rsidRPr="00711F74">
        <w:rPr>
          <w:rFonts w:ascii="Times New Roman" w:hAnsi="Times New Roman"/>
          <w:b/>
          <w:bCs/>
          <w:sz w:val="24"/>
          <w:lang w:val="es-ES"/>
        </w:rPr>
        <w:t xml:space="preserve">CONSENTIMIENTO PARA EL USO DE LA TELEPRÁCTICA DURANTE </w:t>
      </w:r>
      <w:r>
        <w:rPr>
          <w:rFonts w:ascii="Times New Roman" w:hAnsi="Times New Roman"/>
          <w:b/>
          <w:bCs/>
          <w:sz w:val="24"/>
          <w:lang w:val="es-ES"/>
        </w:rPr>
        <w:br/>
      </w:r>
      <w:r w:rsidRPr="00711F74">
        <w:rPr>
          <w:rFonts w:ascii="Times New Roman" w:hAnsi="Times New Roman"/>
          <w:b/>
          <w:bCs/>
          <w:sz w:val="24"/>
          <w:lang w:val="es-ES"/>
        </w:rPr>
        <w:t>EL ESTADO DE EMERGENCIA DECLARADO POR EL COVID-19</w:t>
      </w:r>
    </w:p>
    <w:p w:rsidR="009C7AF2" w:rsidRPr="00711F74" w:rsidRDefault="009C7AF2" w:rsidP="009C7AF2">
      <w:pPr>
        <w:ind w:left="426" w:right="427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11F74">
        <w:rPr>
          <w:rFonts w:ascii="Times New Roman" w:hAnsi="Times New Roman"/>
          <w:b/>
          <w:bCs/>
          <w:sz w:val="24"/>
          <w:lang w:val="es-ES"/>
        </w:rPr>
        <w:t>AUDIO y VIDEO</w:t>
      </w:r>
    </w:p>
    <w:p w:rsidR="009C7AF2" w:rsidRPr="00711F74" w:rsidRDefault="009C7AF2" w:rsidP="009C7AF2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3"/>
        <w:gridCol w:w="859"/>
        <w:gridCol w:w="1401"/>
        <w:gridCol w:w="1097"/>
        <w:gridCol w:w="2317"/>
      </w:tblGrid>
      <w:tr w:rsidR="009C7AF2" w:rsidRPr="00C85515" w:rsidTr="003B15CF">
        <w:trPr>
          <w:trHeight w:hRule="exact" w:val="438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2" w:rsidRPr="000E36DF" w:rsidRDefault="009C7AF2" w:rsidP="003B15CF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0E36DF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Nombre del estudiante:</w:t>
            </w:r>
          </w:p>
        </w:tc>
        <w:tc>
          <w:tcPr>
            <w:tcW w:w="3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2" w:rsidRPr="000E36DF" w:rsidRDefault="009C7AF2" w:rsidP="003B15C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0E36DF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 xml:space="preserve">  Distrito escolar: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2" w:rsidRPr="000E36DF" w:rsidRDefault="009C7AF2" w:rsidP="003B15CF">
            <w:pPr>
              <w:pStyle w:val="TableParagraph"/>
              <w:tabs>
                <w:tab w:val="left" w:pos="968"/>
                <w:tab w:val="left" w:pos="1632"/>
              </w:tabs>
              <w:spacing w:before="1"/>
              <w:ind w:left="56"/>
              <w:rPr>
                <w:rFonts w:ascii="Times New Roman" w:hAnsi="Times New Roman"/>
                <w:sz w:val="19"/>
                <w:szCs w:val="19"/>
                <w:lang w:val="es-ES"/>
              </w:rPr>
            </w:pPr>
            <w:r w:rsidRPr="000E36DF">
              <w:rPr>
                <w:rFonts w:ascii="Times New Roman" w:hAnsi="Times New Roman"/>
                <w:sz w:val="19"/>
                <w:szCs w:val="19"/>
                <w:lang w:val="es-ES"/>
              </w:rPr>
              <w:t>Fecha de nacimiento:</w:t>
            </w:r>
          </w:p>
          <w:p w:rsidR="009C7AF2" w:rsidRPr="000E36DF" w:rsidRDefault="009C7AF2" w:rsidP="003B15CF">
            <w:pPr>
              <w:pStyle w:val="TableParagraph"/>
              <w:tabs>
                <w:tab w:val="left" w:pos="968"/>
                <w:tab w:val="left" w:pos="1632"/>
              </w:tabs>
              <w:spacing w:before="1"/>
              <w:ind w:left="56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0E36DF">
              <w:rPr>
                <w:rFonts w:ascii="Times New Roman" w:hAnsi="Times New Roman"/>
                <w:sz w:val="19"/>
                <w:szCs w:val="19"/>
                <w:lang w:val="es-ES"/>
              </w:rPr>
              <w:tab/>
              <w:t>/</w:t>
            </w:r>
            <w:r w:rsidRPr="000E36DF">
              <w:rPr>
                <w:rFonts w:ascii="Times New Roman" w:hAnsi="Times New Roman"/>
                <w:sz w:val="19"/>
                <w:szCs w:val="19"/>
                <w:lang w:val="es-ES"/>
              </w:rPr>
              <w:tab/>
              <w:t>/</w:t>
            </w:r>
          </w:p>
        </w:tc>
      </w:tr>
      <w:tr w:rsidR="009C7AF2" w:rsidRPr="00C85515" w:rsidTr="003B15CF">
        <w:trPr>
          <w:trHeight w:hRule="exact" w:val="285"/>
        </w:trPr>
        <w:tc>
          <w:tcPr>
            <w:tcW w:w="8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2" w:rsidRPr="000E36DF" w:rsidRDefault="009C7AF2" w:rsidP="003B15CF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0E36DF">
              <w:rPr>
                <w:rFonts w:ascii="Times New Roman" w:hAnsi="Times New Roman"/>
                <w:sz w:val="19"/>
                <w:szCs w:val="19"/>
                <w:lang w:val="es-ES"/>
              </w:rPr>
              <w:t>Dirección: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2" w:rsidRPr="000E36DF" w:rsidRDefault="009C7AF2" w:rsidP="003B15CF">
            <w:pPr>
              <w:pStyle w:val="TableParagraph"/>
              <w:spacing w:before="1"/>
              <w:ind w:left="148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0E36DF">
              <w:rPr>
                <w:rFonts w:ascii="Times New Roman" w:hAnsi="Times New Roman"/>
                <w:sz w:val="19"/>
                <w:szCs w:val="19"/>
                <w:lang w:val="es-ES"/>
              </w:rPr>
              <w:t>N.º de apto.:</w:t>
            </w:r>
          </w:p>
        </w:tc>
      </w:tr>
      <w:tr w:rsidR="009C7AF2" w:rsidRPr="00C85515" w:rsidTr="003B15CF">
        <w:trPr>
          <w:trHeight w:hRule="exact" w:val="285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2" w:rsidRPr="000E36DF" w:rsidRDefault="009C7AF2" w:rsidP="003B15CF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0E36DF">
              <w:rPr>
                <w:rFonts w:ascii="Times New Roman" w:hAnsi="Times New Roman"/>
                <w:sz w:val="19"/>
                <w:szCs w:val="19"/>
                <w:lang w:val="es-ES"/>
              </w:rPr>
              <w:t>Ciudad/Pueblo: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2" w:rsidRPr="000E36DF" w:rsidRDefault="009C7AF2" w:rsidP="003B15CF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0E36DF">
              <w:rPr>
                <w:rFonts w:ascii="Times New Roman" w:hAnsi="Times New Roman"/>
                <w:sz w:val="19"/>
                <w:szCs w:val="19"/>
                <w:lang w:val="es-ES"/>
              </w:rPr>
              <w:t>Estado: Nueva York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2" w:rsidRPr="000E36DF" w:rsidRDefault="009C7AF2" w:rsidP="003B15CF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0E36DF">
              <w:rPr>
                <w:rFonts w:ascii="Times New Roman" w:hAnsi="Times New Roman"/>
                <w:sz w:val="19"/>
                <w:szCs w:val="19"/>
                <w:lang w:val="es-ES"/>
              </w:rPr>
              <w:t>Código postal:</w:t>
            </w:r>
          </w:p>
        </w:tc>
      </w:tr>
      <w:tr w:rsidR="009C7AF2" w:rsidRPr="00C85515" w:rsidTr="003B15CF">
        <w:trPr>
          <w:trHeight w:hRule="exact" w:val="424"/>
        </w:trPr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2" w:rsidRPr="000E36DF" w:rsidRDefault="009C7AF2" w:rsidP="003B15CF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0E36DF">
              <w:rPr>
                <w:rFonts w:ascii="Times New Roman" w:hAnsi="Times New Roman"/>
                <w:sz w:val="19"/>
                <w:szCs w:val="19"/>
                <w:lang w:val="es-ES"/>
              </w:rPr>
              <w:t xml:space="preserve">Tipo de servicio que se prestará mediante la </w:t>
            </w:r>
            <w:proofErr w:type="spellStart"/>
            <w:r w:rsidRPr="000E36DF">
              <w:rPr>
                <w:rFonts w:ascii="Times New Roman" w:hAnsi="Times New Roman"/>
                <w:sz w:val="19"/>
                <w:szCs w:val="19"/>
                <w:lang w:val="es-ES"/>
              </w:rPr>
              <w:t>telepráctica</w:t>
            </w:r>
            <w:proofErr w:type="spellEnd"/>
            <w:r w:rsidRPr="000E36DF">
              <w:rPr>
                <w:rFonts w:ascii="Times New Roman" w:hAnsi="Times New Roman"/>
                <w:sz w:val="19"/>
                <w:szCs w:val="19"/>
                <w:lang w:val="es-ES"/>
              </w:rPr>
              <w:t>: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2" w:rsidRPr="000E36DF" w:rsidRDefault="009C7AF2" w:rsidP="003B15CF">
            <w:pPr>
              <w:pStyle w:val="TableParagraph"/>
              <w:spacing w:before="1"/>
              <w:ind w:left="101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0E36DF">
              <w:rPr>
                <w:rFonts w:ascii="Times New Roman" w:hAnsi="Times New Roman"/>
                <w:sz w:val="19"/>
                <w:szCs w:val="19"/>
                <w:lang w:val="es-ES"/>
              </w:rPr>
              <w:t>Mandato de servicio:</w:t>
            </w:r>
          </w:p>
        </w:tc>
      </w:tr>
      <w:tr w:rsidR="009C7AF2" w:rsidRPr="00C85515" w:rsidTr="003B15CF">
        <w:trPr>
          <w:trHeight w:hRule="exact" w:val="287"/>
        </w:trPr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2" w:rsidRPr="000E36DF" w:rsidRDefault="009C7AF2" w:rsidP="003B15CF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0E36DF">
              <w:rPr>
                <w:rFonts w:ascii="Times New Roman" w:hAnsi="Times New Roman"/>
                <w:sz w:val="19"/>
                <w:szCs w:val="19"/>
                <w:lang w:val="es-ES"/>
              </w:rPr>
              <w:t>Nombre del terapeuta/maestro: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2" w:rsidRPr="000E36DF" w:rsidRDefault="009C7AF2" w:rsidP="003B15CF">
            <w:pPr>
              <w:pStyle w:val="TableParagraph"/>
              <w:spacing w:before="3"/>
              <w:ind w:left="101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0E36DF">
              <w:rPr>
                <w:rFonts w:ascii="Times New Roman" w:hAnsi="Times New Roman"/>
                <w:sz w:val="19"/>
                <w:szCs w:val="19"/>
                <w:lang w:val="es-ES"/>
              </w:rPr>
              <w:t>N.º de teléfono:</w:t>
            </w:r>
          </w:p>
        </w:tc>
      </w:tr>
      <w:tr w:rsidR="009C7AF2" w:rsidRPr="00C85515" w:rsidTr="003B15CF">
        <w:trPr>
          <w:trHeight w:hRule="exact" w:val="287"/>
        </w:trPr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2" w:rsidRPr="000E36DF" w:rsidRDefault="009C7AF2" w:rsidP="003B15CF">
            <w:pPr>
              <w:pStyle w:val="TableParagraph"/>
              <w:spacing w:before="3"/>
              <w:ind w:left="103"/>
              <w:rPr>
                <w:rFonts w:ascii="Times New Roman"/>
                <w:sz w:val="19"/>
                <w:szCs w:val="19"/>
                <w:lang w:val="es-ES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F2" w:rsidRPr="000E36DF" w:rsidRDefault="009C7AF2" w:rsidP="003B15CF">
            <w:pPr>
              <w:pStyle w:val="TableParagraph"/>
              <w:spacing w:before="3"/>
              <w:ind w:left="101"/>
              <w:rPr>
                <w:rFonts w:ascii="Times New Roman"/>
                <w:sz w:val="19"/>
                <w:szCs w:val="19"/>
                <w:lang w:val="es-ES"/>
              </w:rPr>
            </w:pPr>
            <w:r w:rsidRPr="000E36DF">
              <w:rPr>
                <w:rFonts w:ascii="Times New Roman" w:hAnsi="Times New Roman"/>
                <w:sz w:val="19"/>
                <w:szCs w:val="19"/>
                <w:lang w:val="es-ES"/>
              </w:rPr>
              <w:t xml:space="preserve">Correo electrónico: </w:t>
            </w:r>
          </w:p>
        </w:tc>
      </w:tr>
    </w:tbl>
    <w:p w:rsidR="009C7AF2" w:rsidRPr="000E36DF" w:rsidRDefault="009C7AF2" w:rsidP="009C7AF2">
      <w:pPr>
        <w:pStyle w:val="BodyText"/>
        <w:ind w:right="156"/>
        <w:rPr>
          <w:b/>
          <w:sz w:val="16"/>
          <w:szCs w:val="16"/>
          <w:u w:val="thick" w:color="000000"/>
          <w:lang w:val="es-ES"/>
        </w:rPr>
      </w:pPr>
    </w:p>
    <w:p w:rsidR="009C7AF2" w:rsidRPr="000E36DF" w:rsidRDefault="009C7AF2" w:rsidP="009C7AF2">
      <w:pPr>
        <w:pStyle w:val="BodyText"/>
        <w:rPr>
          <w:rFonts w:cs="Times New Roman"/>
          <w:sz w:val="16"/>
          <w:szCs w:val="16"/>
          <w:lang w:val="es-ES"/>
        </w:rPr>
      </w:pPr>
      <w:r w:rsidRPr="000E36DF">
        <w:rPr>
          <w:rFonts w:cs="Times New Roman"/>
          <w:b/>
          <w:bCs/>
          <w:sz w:val="19"/>
          <w:szCs w:val="19"/>
          <w:u w:val="single"/>
          <w:lang w:val="es-ES"/>
        </w:rPr>
        <w:t>Instrucciones:</w:t>
      </w:r>
      <w:r w:rsidRPr="000E36DF">
        <w:rPr>
          <w:rFonts w:cs="Times New Roman"/>
          <w:b/>
          <w:bCs/>
          <w:sz w:val="19"/>
          <w:szCs w:val="19"/>
          <w:lang w:val="es-ES"/>
        </w:rPr>
        <w:t xml:space="preserve"> </w:t>
      </w:r>
      <w:r w:rsidRPr="000E36DF">
        <w:rPr>
          <w:rFonts w:cs="Times New Roman"/>
          <w:sz w:val="19"/>
          <w:szCs w:val="19"/>
          <w:lang w:val="es-ES"/>
        </w:rPr>
        <w:t xml:space="preserve">Este formulario de consentimiento para el uso de la </w:t>
      </w:r>
      <w:proofErr w:type="spellStart"/>
      <w:r w:rsidRPr="000E36DF">
        <w:rPr>
          <w:rFonts w:cs="Times New Roman"/>
          <w:sz w:val="19"/>
          <w:szCs w:val="19"/>
          <w:lang w:val="es-ES"/>
        </w:rPr>
        <w:t>telepráctica</w:t>
      </w:r>
      <w:proofErr w:type="spellEnd"/>
      <w:r w:rsidRPr="000E36DF">
        <w:rPr>
          <w:rFonts w:cs="Times New Roman"/>
          <w:sz w:val="19"/>
          <w:szCs w:val="19"/>
          <w:lang w:val="es-ES"/>
        </w:rPr>
        <w:t xml:space="preserve"> como método de prestación de servicios del Comité de Educación Especial de Preescolar (</w:t>
      </w:r>
      <w:proofErr w:type="spellStart"/>
      <w:r w:rsidRPr="000E36DF">
        <w:rPr>
          <w:rFonts w:cs="Times New Roman"/>
          <w:sz w:val="19"/>
          <w:szCs w:val="19"/>
          <w:lang w:val="es-ES"/>
        </w:rPr>
        <w:t>Committee</w:t>
      </w:r>
      <w:proofErr w:type="spellEnd"/>
      <w:r w:rsidRPr="000E36DF">
        <w:rPr>
          <w:rFonts w:cs="Times New Roman"/>
          <w:sz w:val="19"/>
          <w:szCs w:val="19"/>
          <w:lang w:val="es-ES"/>
        </w:rPr>
        <w:t xml:space="preserve"> </w:t>
      </w:r>
      <w:proofErr w:type="spellStart"/>
      <w:r w:rsidRPr="000E36DF">
        <w:rPr>
          <w:rFonts w:cs="Times New Roman"/>
          <w:sz w:val="19"/>
          <w:szCs w:val="19"/>
          <w:lang w:val="es-ES"/>
        </w:rPr>
        <w:t>on</w:t>
      </w:r>
      <w:proofErr w:type="spellEnd"/>
      <w:r w:rsidRPr="000E36DF">
        <w:rPr>
          <w:rFonts w:cs="Times New Roman"/>
          <w:sz w:val="19"/>
          <w:szCs w:val="19"/>
          <w:lang w:val="es-ES"/>
        </w:rPr>
        <w:t xml:space="preserve"> </w:t>
      </w:r>
      <w:proofErr w:type="spellStart"/>
      <w:r w:rsidRPr="000E36DF">
        <w:rPr>
          <w:rFonts w:cs="Times New Roman"/>
          <w:sz w:val="19"/>
          <w:szCs w:val="19"/>
          <w:lang w:val="es-ES"/>
        </w:rPr>
        <w:t>Preschool</w:t>
      </w:r>
      <w:proofErr w:type="spellEnd"/>
      <w:r w:rsidRPr="000E36DF">
        <w:rPr>
          <w:rFonts w:cs="Times New Roman"/>
          <w:sz w:val="19"/>
          <w:szCs w:val="19"/>
          <w:lang w:val="es-ES"/>
        </w:rPr>
        <w:t xml:space="preserve"> </w:t>
      </w:r>
      <w:proofErr w:type="spellStart"/>
      <w:r w:rsidRPr="000E36DF">
        <w:rPr>
          <w:rFonts w:cs="Times New Roman"/>
          <w:sz w:val="19"/>
          <w:szCs w:val="19"/>
          <w:lang w:val="es-ES"/>
        </w:rPr>
        <w:t>Special</w:t>
      </w:r>
      <w:proofErr w:type="spellEnd"/>
      <w:r w:rsidRPr="000E36DF">
        <w:rPr>
          <w:rFonts w:cs="Times New Roman"/>
          <w:sz w:val="19"/>
          <w:szCs w:val="19"/>
          <w:lang w:val="es-ES"/>
        </w:rPr>
        <w:t xml:space="preserve"> </w:t>
      </w:r>
      <w:proofErr w:type="spellStart"/>
      <w:r w:rsidRPr="000E36DF">
        <w:rPr>
          <w:rFonts w:cs="Times New Roman"/>
          <w:sz w:val="19"/>
          <w:szCs w:val="19"/>
          <w:lang w:val="es-ES"/>
        </w:rPr>
        <w:t>Education</w:t>
      </w:r>
      <w:proofErr w:type="spellEnd"/>
      <w:r w:rsidRPr="000E36DF">
        <w:rPr>
          <w:rFonts w:cs="Times New Roman"/>
          <w:sz w:val="19"/>
          <w:szCs w:val="19"/>
          <w:lang w:val="es-ES"/>
        </w:rPr>
        <w:t xml:space="preserve">, CPSE) se deberá completar para cada tipo de servicio autorizado para el estudiante mencionado arriba </w:t>
      </w:r>
      <w:r w:rsidRPr="000E36DF">
        <w:rPr>
          <w:rFonts w:cs="Times New Roman"/>
          <w:sz w:val="19"/>
          <w:szCs w:val="19"/>
          <w:u w:val="single"/>
          <w:lang w:val="es-ES"/>
        </w:rPr>
        <w:t>antes</w:t>
      </w:r>
      <w:r w:rsidRPr="000E36DF">
        <w:rPr>
          <w:rFonts w:cs="Times New Roman"/>
          <w:sz w:val="19"/>
          <w:szCs w:val="19"/>
          <w:lang w:val="es-ES"/>
        </w:rPr>
        <w:t xml:space="preserve"> de que se puedan iniciar los servicios de </w:t>
      </w:r>
      <w:proofErr w:type="spellStart"/>
      <w:r w:rsidRPr="000E36DF">
        <w:rPr>
          <w:rFonts w:cs="Times New Roman"/>
          <w:sz w:val="19"/>
          <w:szCs w:val="19"/>
          <w:lang w:val="es-ES"/>
        </w:rPr>
        <w:t>telepráctica</w:t>
      </w:r>
      <w:proofErr w:type="spellEnd"/>
      <w:r w:rsidRPr="000E36DF">
        <w:rPr>
          <w:rFonts w:cs="Times New Roman"/>
          <w:sz w:val="19"/>
          <w:szCs w:val="19"/>
          <w:lang w:val="es-ES"/>
        </w:rPr>
        <w:t xml:space="preserve">. La </w:t>
      </w:r>
      <w:proofErr w:type="spellStart"/>
      <w:r w:rsidRPr="000E36DF">
        <w:rPr>
          <w:rFonts w:cs="Times New Roman"/>
          <w:sz w:val="19"/>
          <w:szCs w:val="19"/>
          <w:lang w:val="es-ES"/>
        </w:rPr>
        <w:t>telepráctica</w:t>
      </w:r>
      <w:proofErr w:type="spellEnd"/>
      <w:r w:rsidRPr="000E36DF">
        <w:rPr>
          <w:rFonts w:cs="Times New Roman"/>
          <w:sz w:val="19"/>
          <w:szCs w:val="19"/>
          <w:lang w:val="es-ES"/>
        </w:rPr>
        <w:t xml:space="preserve"> como método de prestación de servicios relacionados con el preescolar o de servicios del Sistema de Información de Educación Especial (</w:t>
      </w:r>
      <w:proofErr w:type="spellStart"/>
      <w:r w:rsidRPr="000E36DF">
        <w:rPr>
          <w:rFonts w:cs="Times New Roman"/>
          <w:sz w:val="19"/>
          <w:szCs w:val="19"/>
          <w:lang w:val="es-ES"/>
        </w:rPr>
        <w:t>Special</w:t>
      </w:r>
      <w:proofErr w:type="spellEnd"/>
      <w:r w:rsidRPr="000E36DF">
        <w:rPr>
          <w:rFonts w:cs="Times New Roman"/>
          <w:sz w:val="19"/>
          <w:szCs w:val="19"/>
          <w:lang w:val="es-ES"/>
        </w:rPr>
        <w:t xml:space="preserve"> </w:t>
      </w:r>
      <w:proofErr w:type="spellStart"/>
      <w:r w:rsidRPr="000E36DF">
        <w:rPr>
          <w:rFonts w:cs="Times New Roman"/>
          <w:sz w:val="19"/>
          <w:szCs w:val="19"/>
          <w:lang w:val="es-ES"/>
        </w:rPr>
        <w:t>Education</w:t>
      </w:r>
      <w:proofErr w:type="spellEnd"/>
      <w:r w:rsidRPr="000E36DF">
        <w:rPr>
          <w:rFonts w:cs="Times New Roman"/>
          <w:sz w:val="19"/>
          <w:szCs w:val="19"/>
          <w:lang w:val="es-ES"/>
        </w:rPr>
        <w:t xml:space="preserve"> </w:t>
      </w:r>
      <w:proofErr w:type="spellStart"/>
      <w:r w:rsidRPr="000E36DF">
        <w:rPr>
          <w:rFonts w:cs="Times New Roman"/>
          <w:sz w:val="19"/>
          <w:szCs w:val="19"/>
          <w:lang w:val="es-ES"/>
        </w:rPr>
        <w:t>Information</w:t>
      </w:r>
      <w:proofErr w:type="spellEnd"/>
      <w:r w:rsidRPr="000E36DF">
        <w:rPr>
          <w:rFonts w:cs="Times New Roman"/>
          <w:sz w:val="19"/>
          <w:szCs w:val="19"/>
          <w:lang w:val="es-ES"/>
        </w:rPr>
        <w:t xml:space="preserve"> </w:t>
      </w:r>
      <w:proofErr w:type="spellStart"/>
      <w:r w:rsidRPr="000E36DF">
        <w:rPr>
          <w:rFonts w:cs="Times New Roman"/>
          <w:sz w:val="19"/>
          <w:szCs w:val="19"/>
          <w:lang w:val="es-ES"/>
        </w:rPr>
        <w:t>System</w:t>
      </w:r>
      <w:proofErr w:type="spellEnd"/>
      <w:r w:rsidRPr="000E36DF">
        <w:rPr>
          <w:rFonts w:cs="Times New Roman"/>
          <w:sz w:val="19"/>
          <w:szCs w:val="19"/>
          <w:lang w:val="es-ES"/>
        </w:rPr>
        <w:t xml:space="preserve">, SEIS) solo está a disposición </w:t>
      </w:r>
      <w:r w:rsidRPr="000E36DF">
        <w:rPr>
          <w:rFonts w:cs="Times New Roman"/>
          <w:i/>
          <w:iCs/>
          <w:sz w:val="19"/>
          <w:szCs w:val="19"/>
          <w:lang w:val="es-ES"/>
        </w:rPr>
        <w:t>durante el estado de emergencia declarado</w:t>
      </w:r>
      <w:r w:rsidRPr="000E36DF">
        <w:rPr>
          <w:rFonts w:cs="Times New Roman"/>
          <w:sz w:val="19"/>
          <w:szCs w:val="19"/>
          <w:lang w:val="es-ES"/>
        </w:rPr>
        <w:t xml:space="preserve"> por el COVID-19.</w:t>
      </w:r>
      <w:r w:rsidRPr="000E36DF">
        <w:rPr>
          <w:rFonts w:cs="Times New Roman"/>
          <w:sz w:val="19"/>
          <w:szCs w:val="19"/>
          <w:lang w:val="es-ES"/>
        </w:rPr>
        <w:br/>
      </w:r>
    </w:p>
    <w:p w:rsidR="009C7AF2" w:rsidRPr="000E36DF" w:rsidRDefault="009C7AF2" w:rsidP="009C7AF2">
      <w:pPr>
        <w:pStyle w:val="BodyText"/>
        <w:rPr>
          <w:rFonts w:cs="Times New Roman"/>
          <w:sz w:val="19"/>
          <w:szCs w:val="19"/>
          <w:lang w:val="es-ES"/>
        </w:rPr>
      </w:pPr>
      <w:r w:rsidRPr="000E36DF">
        <w:rPr>
          <w:rFonts w:cs="Times New Roman"/>
          <w:sz w:val="19"/>
          <w:szCs w:val="19"/>
          <w:lang w:val="es-ES"/>
        </w:rPr>
        <w:t xml:space="preserve">El formulario de consentimiento para el uso de la </w:t>
      </w:r>
      <w:proofErr w:type="spellStart"/>
      <w:r w:rsidRPr="000E36DF">
        <w:rPr>
          <w:rFonts w:cs="Times New Roman"/>
          <w:sz w:val="19"/>
          <w:szCs w:val="19"/>
          <w:lang w:val="es-ES"/>
        </w:rPr>
        <w:t>telepráctica</w:t>
      </w:r>
      <w:proofErr w:type="spellEnd"/>
      <w:r w:rsidRPr="000E36DF">
        <w:rPr>
          <w:rFonts w:cs="Times New Roman"/>
          <w:sz w:val="19"/>
          <w:szCs w:val="19"/>
          <w:lang w:val="es-ES"/>
        </w:rPr>
        <w:t xml:space="preserve"> se puede enviar por correo electrónico si el padre, la madre o el tutor legal también </w:t>
      </w:r>
      <w:proofErr w:type="gramStart"/>
      <w:r w:rsidRPr="000E36DF">
        <w:rPr>
          <w:rFonts w:cs="Times New Roman"/>
          <w:sz w:val="19"/>
          <w:szCs w:val="19"/>
          <w:lang w:val="es-ES"/>
        </w:rPr>
        <w:t>firma</w:t>
      </w:r>
      <w:proofErr w:type="gramEnd"/>
      <w:r w:rsidRPr="000E36DF">
        <w:rPr>
          <w:rFonts w:cs="Times New Roman"/>
          <w:sz w:val="19"/>
          <w:szCs w:val="19"/>
          <w:lang w:val="es-ES"/>
        </w:rPr>
        <w:t xml:space="preserve"> y envía la Aprobación de los padres para el uso de correo electrónico para intercambiar información personal identificable del condado de Westchester.</w:t>
      </w:r>
      <w:r w:rsidRPr="000E36DF">
        <w:rPr>
          <w:rFonts w:cs="Times New Roman"/>
          <w:color w:val="0000FF"/>
          <w:sz w:val="19"/>
          <w:szCs w:val="19"/>
          <w:lang w:val="es-ES"/>
        </w:rPr>
        <w:br/>
      </w:r>
      <w:r w:rsidRPr="000E36DF">
        <w:rPr>
          <w:rFonts w:cs="Times New Roman"/>
          <w:sz w:val="19"/>
          <w:szCs w:val="19"/>
          <w:lang w:val="es-ES"/>
        </w:rPr>
        <w:t xml:space="preserve">El formulario de consentimiento para el uso de la </w:t>
      </w:r>
      <w:proofErr w:type="spellStart"/>
      <w:r w:rsidRPr="000E36DF">
        <w:rPr>
          <w:rFonts w:cs="Times New Roman"/>
          <w:sz w:val="19"/>
          <w:szCs w:val="19"/>
          <w:lang w:val="es-ES"/>
        </w:rPr>
        <w:t>telepráctica</w:t>
      </w:r>
      <w:proofErr w:type="spellEnd"/>
      <w:r w:rsidRPr="000E36DF">
        <w:rPr>
          <w:rFonts w:cs="Times New Roman"/>
          <w:sz w:val="19"/>
          <w:szCs w:val="19"/>
          <w:lang w:val="es-ES"/>
        </w:rPr>
        <w:t xml:space="preserve"> debe firmarse y enviarse antes del inicio de los servicios. Se requiere un formulario de consentimiento separado para cada servicio.</w:t>
      </w:r>
    </w:p>
    <w:p w:rsidR="009C7AF2" w:rsidRDefault="009C7AF2" w:rsidP="009C7AF2">
      <w:pPr>
        <w:rPr>
          <w:sz w:val="12"/>
          <w:szCs w:val="12"/>
          <w:lang w:val="es-ES"/>
        </w:rPr>
      </w:pPr>
    </w:p>
    <w:p w:rsidR="009C7AF2" w:rsidRPr="000E36DF" w:rsidRDefault="009C7AF2" w:rsidP="009C7AF2">
      <w:pPr>
        <w:pBdr>
          <w:top w:val="single" w:sz="12" w:space="1" w:color="auto"/>
        </w:pBdr>
        <w:ind w:left="180"/>
        <w:rPr>
          <w:sz w:val="12"/>
          <w:szCs w:val="12"/>
          <w:lang w:val="es-ES"/>
        </w:rPr>
      </w:pPr>
    </w:p>
    <w:p w:rsidR="009C7AF2" w:rsidRPr="000E36DF" w:rsidRDefault="009C7AF2" w:rsidP="009C7AF2">
      <w:pPr>
        <w:tabs>
          <w:tab w:val="left" w:pos="5760"/>
        </w:tabs>
        <w:ind w:left="180"/>
        <w:rPr>
          <w:rFonts w:asciiTheme="majorBidi" w:hAnsiTheme="majorBidi" w:cstheme="majorBidi"/>
          <w:sz w:val="19"/>
          <w:szCs w:val="19"/>
          <w:lang w:val="es-ES"/>
        </w:rPr>
      </w:pPr>
      <w:r w:rsidRPr="000E36DF">
        <w:rPr>
          <w:rFonts w:asciiTheme="majorBidi" w:hAnsiTheme="majorBidi" w:cstheme="majorBidi"/>
          <w:sz w:val="19"/>
          <w:szCs w:val="19"/>
          <w:lang w:val="es-ES"/>
        </w:rPr>
        <w:t xml:space="preserve">Yo, (nombre completo del padre, de la madre o del tutor legal) </w:t>
      </w:r>
      <w:r w:rsidRPr="000E36DF">
        <w:rPr>
          <w:rFonts w:asciiTheme="majorBidi" w:hAnsiTheme="majorBidi" w:cstheme="majorBidi"/>
          <w:sz w:val="19"/>
          <w:szCs w:val="19"/>
          <w:lang w:val="es-ES"/>
        </w:rPr>
        <w:tab/>
      </w:r>
      <w:r w:rsidRPr="000E36DF">
        <w:rPr>
          <w:rFonts w:asciiTheme="majorBidi" w:hAnsiTheme="majorBidi" w:cstheme="majorBidi"/>
          <w:sz w:val="19"/>
          <w:szCs w:val="19"/>
          <w:u w:val="single"/>
          <w:lang w:val="es-ES"/>
        </w:rPr>
        <w:tab/>
      </w:r>
      <w:r w:rsidRPr="000E36DF">
        <w:rPr>
          <w:rFonts w:asciiTheme="majorBidi" w:hAnsiTheme="majorBidi" w:cstheme="majorBidi"/>
          <w:sz w:val="19"/>
          <w:szCs w:val="19"/>
          <w:u w:val="single"/>
          <w:lang w:val="es-ES"/>
        </w:rPr>
        <w:tab/>
      </w:r>
      <w:r w:rsidRPr="000E36DF">
        <w:rPr>
          <w:rFonts w:asciiTheme="majorBidi" w:hAnsiTheme="majorBidi" w:cstheme="majorBidi"/>
          <w:sz w:val="19"/>
          <w:szCs w:val="19"/>
          <w:u w:val="single"/>
          <w:lang w:val="es-ES"/>
        </w:rPr>
        <w:tab/>
      </w:r>
      <w:r w:rsidRPr="000E36DF">
        <w:rPr>
          <w:rFonts w:asciiTheme="majorBidi" w:hAnsiTheme="majorBidi" w:cstheme="majorBidi"/>
          <w:sz w:val="19"/>
          <w:szCs w:val="19"/>
          <w:u w:val="single"/>
          <w:lang w:val="es-ES"/>
        </w:rPr>
        <w:tab/>
      </w:r>
      <w:r w:rsidRPr="000E36DF">
        <w:rPr>
          <w:rFonts w:asciiTheme="majorBidi" w:hAnsiTheme="majorBidi" w:cstheme="majorBidi"/>
          <w:sz w:val="19"/>
          <w:szCs w:val="19"/>
          <w:u w:val="single"/>
          <w:lang w:val="es-ES"/>
        </w:rPr>
        <w:tab/>
      </w:r>
      <w:r w:rsidRPr="000E36DF">
        <w:rPr>
          <w:rFonts w:asciiTheme="majorBidi" w:hAnsiTheme="majorBidi" w:cstheme="majorBidi"/>
          <w:sz w:val="19"/>
          <w:szCs w:val="19"/>
          <w:lang w:val="es-ES"/>
        </w:rPr>
        <w:t>, doy mi consentimiento para que mi hijo reciba</w:t>
      </w:r>
      <w:r>
        <w:rPr>
          <w:rFonts w:asciiTheme="majorBidi" w:hAnsiTheme="majorBidi" w:cstheme="majorBidi"/>
          <w:sz w:val="19"/>
          <w:szCs w:val="19"/>
          <w:lang w:val="es-ES"/>
        </w:rPr>
        <w:t xml:space="preserve"> </w:t>
      </w:r>
      <w:r w:rsidRPr="000E36DF">
        <w:rPr>
          <w:rFonts w:asciiTheme="majorBidi" w:hAnsiTheme="majorBidi" w:cstheme="majorBidi"/>
          <w:sz w:val="19"/>
          <w:szCs w:val="19"/>
          <w:u w:val="single"/>
          <w:lang w:val="es-ES"/>
        </w:rPr>
        <w:tab/>
      </w:r>
      <w:r w:rsidRPr="000E36DF">
        <w:rPr>
          <w:rFonts w:asciiTheme="majorBidi" w:hAnsiTheme="majorBidi" w:cstheme="majorBidi"/>
          <w:sz w:val="19"/>
          <w:szCs w:val="19"/>
          <w:u w:val="single"/>
          <w:lang w:val="es-ES"/>
        </w:rPr>
        <w:tab/>
      </w:r>
      <w:r>
        <w:rPr>
          <w:rFonts w:asciiTheme="majorBidi" w:hAnsiTheme="majorBidi" w:cstheme="majorBidi"/>
          <w:sz w:val="19"/>
          <w:szCs w:val="19"/>
          <w:lang w:val="es-ES"/>
        </w:rPr>
        <w:t xml:space="preserve"> </w:t>
      </w:r>
      <w:r w:rsidRPr="000E36DF">
        <w:rPr>
          <w:rFonts w:asciiTheme="majorBidi" w:hAnsiTheme="majorBidi" w:cstheme="majorBidi"/>
          <w:sz w:val="19"/>
          <w:szCs w:val="19"/>
          <w:lang w:val="es-ES"/>
        </w:rPr>
        <w:t xml:space="preserve">(escriba el tipo de servicio) mediante la </w:t>
      </w:r>
      <w:proofErr w:type="spellStart"/>
      <w:r w:rsidRPr="000E36DF">
        <w:rPr>
          <w:rFonts w:asciiTheme="majorBidi" w:hAnsiTheme="majorBidi" w:cstheme="majorBidi"/>
          <w:sz w:val="19"/>
          <w:szCs w:val="19"/>
          <w:lang w:val="es-ES"/>
        </w:rPr>
        <w:t>telepráctica</w:t>
      </w:r>
      <w:proofErr w:type="spellEnd"/>
      <w:r w:rsidRPr="000E36DF">
        <w:rPr>
          <w:rFonts w:asciiTheme="majorBidi" w:hAnsiTheme="majorBidi" w:cstheme="majorBidi"/>
          <w:sz w:val="19"/>
          <w:szCs w:val="19"/>
          <w:lang w:val="es-ES"/>
        </w:rPr>
        <w:t xml:space="preserve"> como método de prestación de los servicios relacionados o de los servicios del SEIS que se indican en su Programa de Educación Individualizado (</w:t>
      </w:r>
      <w:proofErr w:type="spellStart"/>
      <w:r w:rsidRPr="000E36DF">
        <w:rPr>
          <w:rFonts w:asciiTheme="majorBidi" w:hAnsiTheme="majorBidi" w:cstheme="majorBidi"/>
          <w:sz w:val="19"/>
          <w:szCs w:val="19"/>
          <w:lang w:val="es-ES"/>
        </w:rPr>
        <w:t>Individualized</w:t>
      </w:r>
      <w:proofErr w:type="spellEnd"/>
      <w:r w:rsidRPr="000E36DF">
        <w:rPr>
          <w:rFonts w:asciiTheme="majorBidi" w:hAnsiTheme="majorBidi" w:cstheme="majorBidi"/>
          <w:sz w:val="19"/>
          <w:szCs w:val="19"/>
          <w:lang w:val="es-ES"/>
        </w:rPr>
        <w:t xml:space="preserve"> </w:t>
      </w:r>
      <w:proofErr w:type="spellStart"/>
      <w:r w:rsidRPr="000E36DF">
        <w:rPr>
          <w:rFonts w:asciiTheme="majorBidi" w:hAnsiTheme="majorBidi" w:cstheme="majorBidi"/>
          <w:sz w:val="19"/>
          <w:szCs w:val="19"/>
          <w:lang w:val="es-ES"/>
        </w:rPr>
        <w:t>Education</w:t>
      </w:r>
      <w:proofErr w:type="spellEnd"/>
      <w:r w:rsidRPr="000E36DF">
        <w:rPr>
          <w:rFonts w:asciiTheme="majorBidi" w:hAnsiTheme="majorBidi" w:cstheme="majorBidi"/>
          <w:sz w:val="19"/>
          <w:szCs w:val="19"/>
          <w:lang w:val="es-ES"/>
        </w:rPr>
        <w:t xml:space="preserve"> Plan, IEP). Entiendo que los servicios de </w:t>
      </w:r>
      <w:proofErr w:type="spellStart"/>
      <w:r w:rsidRPr="000E36DF">
        <w:rPr>
          <w:rFonts w:asciiTheme="majorBidi" w:hAnsiTheme="majorBidi" w:cstheme="majorBidi"/>
          <w:sz w:val="19"/>
          <w:szCs w:val="19"/>
          <w:lang w:val="es-ES"/>
        </w:rPr>
        <w:t>telepráctica</w:t>
      </w:r>
      <w:proofErr w:type="spellEnd"/>
      <w:r w:rsidRPr="000E36DF">
        <w:rPr>
          <w:rFonts w:asciiTheme="majorBidi" w:hAnsiTheme="majorBidi" w:cstheme="majorBidi"/>
          <w:sz w:val="19"/>
          <w:szCs w:val="19"/>
          <w:lang w:val="es-ES"/>
        </w:rPr>
        <w:t xml:space="preserve"> que mi hijo recibirá cumplirán el mandato de servicio de su Programa de Educación Individualizado (IEP) y que no se prestarán además de los servicios que mi hijo está autorizado a recibir.</w:t>
      </w:r>
    </w:p>
    <w:p w:rsidR="009C7AF2" w:rsidRPr="000E36DF" w:rsidRDefault="009C7AF2" w:rsidP="009C7AF2">
      <w:pPr>
        <w:tabs>
          <w:tab w:val="left" w:pos="5760"/>
        </w:tabs>
        <w:ind w:left="180"/>
        <w:rPr>
          <w:rFonts w:asciiTheme="majorBidi" w:hAnsiTheme="majorBidi" w:cstheme="majorBidi"/>
          <w:sz w:val="16"/>
          <w:szCs w:val="16"/>
          <w:lang w:val="es-ES"/>
        </w:rPr>
      </w:pPr>
    </w:p>
    <w:p w:rsidR="009C7AF2" w:rsidRPr="000E36DF" w:rsidRDefault="009C7AF2" w:rsidP="009C7AF2">
      <w:pPr>
        <w:tabs>
          <w:tab w:val="left" w:pos="5760"/>
        </w:tabs>
        <w:ind w:left="180"/>
        <w:rPr>
          <w:rFonts w:asciiTheme="majorBidi" w:hAnsiTheme="majorBidi" w:cstheme="majorBidi"/>
          <w:sz w:val="19"/>
          <w:szCs w:val="19"/>
          <w:lang w:val="es-ES"/>
        </w:rPr>
      </w:pPr>
      <w:r w:rsidRPr="000E36DF">
        <w:rPr>
          <w:rFonts w:asciiTheme="majorBidi" w:hAnsiTheme="majorBidi" w:cstheme="majorBidi"/>
          <w:sz w:val="19"/>
          <w:szCs w:val="19"/>
          <w:lang w:val="es-ES"/>
        </w:rPr>
        <w:t xml:space="preserve">Entiendo que la </w:t>
      </w:r>
      <w:proofErr w:type="spellStart"/>
      <w:r w:rsidRPr="000E36DF">
        <w:rPr>
          <w:rFonts w:asciiTheme="majorBidi" w:hAnsiTheme="majorBidi" w:cstheme="majorBidi"/>
          <w:sz w:val="19"/>
          <w:szCs w:val="19"/>
          <w:lang w:val="es-ES"/>
        </w:rPr>
        <w:t>telepráctica</w:t>
      </w:r>
      <w:proofErr w:type="spellEnd"/>
      <w:r w:rsidRPr="000E36DF">
        <w:rPr>
          <w:rFonts w:asciiTheme="majorBidi" w:hAnsiTheme="majorBidi" w:cstheme="majorBidi"/>
          <w:sz w:val="19"/>
          <w:szCs w:val="19"/>
          <w:lang w:val="es-ES"/>
        </w:rPr>
        <w:t xml:space="preserve"> como método de prestación de servicios relacionados con el preescolar o de servicios del SEIS solo está a disposición durante el estado de emergencia declarado por el COVID-19 y que los servicios de mi hijo se prestarán mediante el método autorizado en su IEP después del estado de emergencia declarado.</w:t>
      </w:r>
    </w:p>
    <w:p w:rsidR="009C7AF2" w:rsidRPr="000E36DF" w:rsidRDefault="009C7AF2" w:rsidP="009C7AF2">
      <w:pPr>
        <w:tabs>
          <w:tab w:val="left" w:pos="5760"/>
        </w:tabs>
        <w:ind w:left="180"/>
        <w:rPr>
          <w:rFonts w:asciiTheme="majorBidi" w:hAnsiTheme="majorBidi" w:cstheme="majorBidi"/>
          <w:sz w:val="16"/>
          <w:szCs w:val="16"/>
          <w:lang w:val="es-ES"/>
        </w:rPr>
      </w:pPr>
    </w:p>
    <w:p w:rsidR="009C7AF2" w:rsidRPr="000E36DF" w:rsidRDefault="009C7AF2" w:rsidP="009C7AF2">
      <w:pPr>
        <w:tabs>
          <w:tab w:val="left" w:pos="5760"/>
        </w:tabs>
        <w:ind w:left="180"/>
        <w:rPr>
          <w:rFonts w:asciiTheme="majorBidi" w:hAnsiTheme="majorBidi" w:cstheme="majorBidi"/>
          <w:sz w:val="19"/>
          <w:szCs w:val="19"/>
          <w:lang w:val="es-ES"/>
        </w:rPr>
      </w:pPr>
      <w:r w:rsidRPr="000E36DF">
        <w:rPr>
          <w:rFonts w:asciiTheme="majorBidi" w:hAnsiTheme="majorBidi" w:cstheme="majorBidi"/>
          <w:sz w:val="19"/>
          <w:szCs w:val="19"/>
          <w:lang w:val="es-ES"/>
        </w:rPr>
        <w:t xml:space="preserve">Entiendo que la </w:t>
      </w:r>
      <w:proofErr w:type="spellStart"/>
      <w:r w:rsidRPr="000E36DF">
        <w:rPr>
          <w:rFonts w:asciiTheme="majorBidi" w:hAnsiTheme="majorBidi" w:cstheme="majorBidi"/>
          <w:sz w:val="19"/>
          <w:szCs w:val="19"/>
          <w:lang w:val="es-ES"/>
        </w:rPr>
        <w:t>telepráctica</w:t>
      </w:r>
      <w:proofErr w:type="spellEnd"/>
      <w:r w:rsidRPr="000E36DF">
        <w:rPr>
          <w:rFonts w:asciiTheme="majorBidi" w:hAnsiTheme="majorBidi" w:cstheme="majorBidi"/>
          <w:sz w:val="19"/>
          <w:szCs w:val="19"/>
          <w:lang w:val="es-ES"/>
        </w:rPr>
        <w:t xml:space="preserve"> significa que los servicios del CPSE se prestarán mediante el uso de </w:t>
      </w:r>
      <w:r w:rsidRPr="000E36DF">
        <w:rPr>
          <w:rFonts w:asciiTheme="majorBidi" w:hAnsiTheme="majorBidi" w:cstheme="majorBidi"/>
          <w:b/>
          <w:bCs/>
          <w:sz w:val="19"/>
          <w:szCs w:val="19"/>
          <w:lang w:val="es-ES"/>
        </w:rPr>
        <w:t>audio y video al mismo tiempo</w:t>
      </w:r>
      <w:r w:rsidRPr="000E36DF">
        <w:rPr>
          <w:rFonts w:asciiTheme="majorBidi" w:hAnsiTheme="majorBidi" w:cstheme="majorBidi"/>
          <w:sz w:val="19"/>
          <w:szCs w:val="19"/>
          <w:lang w:val="es-ES"/>
        </w:rPr>
        <w:t xml:space="preserve"> durante todo el período de la sesión.</w:t>
      </w:r>
    </w:p>
    <w:p w:rsidR="009C7AF2" w:rsidRPr="000E36DF" w:rsidRDefault="009C7AF2" w:rsidP="009C7AF2">
      <w:pPr>
        <w:tabs>
          <w:tab w:val="left" w:pos="5760"/>
        </w:tabs>
        <w:ind w:left="180"/>
        <w:rPr>
          <w:rFonts w:asciiTheme="majorBidi" w:hAnsiTheme="majorBidi" w:cstheme="majorBidi"/>
          <w:sz w:val="16"/>
          <w:szCs w:val="16"/>
          <w:lang w:val="es-ES"/>
        </w:rPr>
      </w:pPr>
    </w:p>
    <w:p w:rsidR="009C7AF2" w:rsidRPr="000E36DF" w:rsidRDefault="009C7AF2" w:rsidP="009C7AF2">
      <w:pPr>
        <w:tabs>
          <w:tab w:val="left" w:pos="5760"/>
        </w:tabs>
        <w:ind w:left="180"/>
        <w:rPr>
          <w:rFonts w:asciiTheme="majorBidi" w:hAnsiTheme="majorBidi" w:cstheme="majorBidi"/>
          <w:sz w:val="19"/>
          <w:szCs w:val="19"/>
          <w:lang w:val="es-ES"/>
        </w:rPr>
      </w:pPr>
      <w:r w:rsidRPr="000E36DF">
        <w:rPr>
          <w:rFonts w:asciiTheme="majorBidi" w:hAnsiTheme="majorBidi" w:cstheme="majorBidi"/>
          <w:sz w:val="19"/>
          <w:szCs w:val="19"/>
          <w:lang w:val="es-ES"/>
        </w:rPr>
        <w:t>El terapeuta/maestro de mi hijo me ha explicado cómo se prestará el servicio y entiendo mejor mi función de ayuda para la prestación del servicio.</w:t>
      </w:r>
    </w:p>
    <w:p w:rsidR="009C7AF2" w:rsidRPr="000E36DF" w:rsidRDefault="009C7AF2" w:rsidP="009C7AF2">
      <w:pPr>
        <w:tabs>
          <w:tab w:val="left" w:pos="5760"/>
        </w:tabs>
        <w:ind w:left="180"/>
        <w:rPr>
          <w:rFonts w:asciiTheme="majorBidi" w:hAnsiTheme="majorBidi" w:cstheme="majorBidi"/>
          <w:sz w:val="16"/>
          <w:szCs w:val="16"/>
          <w:lang w:val="es-ES"/>
        </w:rPr>
      </w:pPr>
    </w:p>
    <w:p w:rsidR="009C7AF2" w:rsidRPr="000E36DF" w:rsidRDefault="009C7AF2" w:rsidP="009C7AF2">
      <w:pPr>
        <w:tabs>
          <w:tab w:val="left" w:pos="5760"/>
        </w:tabs>
        <w:ind w:left="180"/>
        <w:rPr>
          <w:rFonts w:asciiTheme="majorBidi" w:hAnsiTheme="majorBidi" w:cstheme="majorBidi"/>
          <w:sz w:val="19"/>
          <w:szCs w:val="19"/>
          <w:lang w:val="es-ES"/>
        </w:rPr>
      </w:pPr>
      <w:r w:rsidRPr="000E36DF">
        <w:rPr>
          <w:rFonts w:asciiTheme="majorBidi" w:hAnsiTheme="majorBidi" w:cstheme="majorBidi"/>
          <w:sz w:val="19"/>
          <w:szCs w:val="19"/>
          <w:lang w:val="es-ES"/>
        </w:rPr>
        <w:t xml:space="preserve">Entiendo que tendré acceso a toda la información obtenida de las sesiones desarrolladas a través de la </w:t>
      </w:r>
      <w:proofErr w:type="spellStart"/>
      <w:r w:rsidRPr="000E36DF">
        <w:rPr>
          <w:rFonts w:asciiTheme="majorBidi" w:hAnsiTheme="majorBidi" w:cstheme="majorBidi"/>
          <w:sz w:val="19"/>
          <w:szCs w:val="19"/>
          <w:lang w:val="es-ES"/>
        </w:rPr>
        <w:t>telepráctica</w:t>
      </w:r>
      <w:proofErr w:type="spellEnd"/>
      <w:r w:rsidRPr="000E36DF">
        <w:rPr>
          <w:rFonts w:asciiTheme="majorBidi" w:hAnsiTheme="majorBidi" w:cstheme="majorBidi"/>
          <w:sz w:val="19"/>
          <w:szCs w:val="19"/>
          <w:lang w:val="es-ES"/>
        </w:rPr>
        <w:t xml:space="preserve"> de la misma manera que cuando se prestan los servicios según el IEP establecido.</w:t>
      </w:r>
    </w:p>
    <w:p w:rsidR="009C7AF2" w:rsidRPr="000E36DF" w:rsidRDefault="009C7AF2" w:rsidP="009C7AF2">
      <w:pPr>
        <w:tabs>
          <w:tab w:val="left" w:pos="5760"/>
        </w:tabs>
        <w:ind w:left="180"/>
        <w:rPr>
          <w:rFonts w:asciiTheme="majorBidi" w:hAnsiTheme="majorBidi" w:cstheme="majorBidi"/>
          <w:sz w:val="16"/>
          <w:szCs w:val="16"/>
          <w:lang w:val="es-ES"/>
        </w:rPr>
      </w:pPr>
    </w:p>
    <w:p w:rsidR="009C7AF2" w:rsidRPr="000E36DF" w:rsidRDefault="009C7AF2" w:rsidP="009C7AF2">
      <w:pPr>
        <w:pStyle w:val="BodyText"/>
        <w:tabs>
          <w:tab w:val="left" w:pos="630"/>
          <w:tab w:val="left" w:pos="7574"/>
        </w:tabs>
        <w:spacing w:line="266" w:lineRule="exact"/>
        <w:ind w:right="156" w:firstLine="410"/>
        <w:rPr>
          <w:rFonts w:cs="Times New Roman"/>
          <w:sz w:val="19"/>
          <w:szCs w:val="19"/>
          <w:lang w:val="es-ES"/>
        </w:rPr>
      </w:pPr>
      <w:r w:rsidRPr="000E36DF">
        <w:rPr>
          <w:rFonts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8FBEB" wp14:editId="5F8549E0">
                <wp:simplePos x="0" y="0"/>
                <wp:positionH relativeFrom="column">
                  <wp:posOffset>161925</wp:posOffset>
                </wp:positionH>
                <wp:positionV relativeFrom="paragraph">
                  <wp:posOffset>14605</wp:posOffset>
                </wp:positionV>
                <wp:extent cx="120650" cy="133350"/>
                <wp:effectExtent l="0" t="0" r="127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2.75pt;margin-top:1.15pt;width:9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84YgIAAMYEAAAOAAAAZHJzL2Uyb0RvYy54bWysVMlu2zAQvRfoPxC8N7KdrRViB0aCFAWC&#10;xEhS5DyhKEsAxWFJ2rL79X2klKVpT0V9oGc4++MbnZ3vOiO22oeW7VxODyZSaKu4au16Lr8/XH36&#10;LEWIZCsybPVc7nWQ54uPH856V+oZN2wq7QWS2FD2bi6bGF1ZFEE1uqNwwE5bGGv2HUWofl1Unnpk&#10;70wxm0xOip595TwrHQJuLwejXOT8da1VvK3roKMwc4neYj59Pp/SWSzOqFx7ck2rxjboH7roqLUo&#10;+pLqkiKJjW//SNW1ynPgOh4o7gqu61bpPAOmmU7eTXPfkNN5FoAT3AtM4f+lVTfblRdthbfDS1nq&#10;8EZ3QI3s2miBOwDUu1DC796t/KgFiGnaXe279I85xC6Dun8BVe+iULicziYnx4BewTQ9PDyEjCzF&#10;a7DzIX7V3IkkzKVH9Qwlba9DHFyfXVIty1etMbin0ljRpwKnk5SfQJ/aUITYOQwU7FoKMmvwUkWf&#10;UwY2bZXCU3TYhwvjxZZADTCq4v4BPUthKEQYMEj+jd3+Fpr6uaTQDMHZNLoZm1LrzLyx/QTfAFiS&#10;nrjaA3HPAxWDU1ctsl2j6Io8uIdRsE/xFkdtGPPxKEnRsP/5t/vkD0rAKkUPLmP2HxvyGrN8syDL&#10;l+nRUSJ/Vo6OT2dQ/FvL01uL3XQXDEym2Fynspj8o3kWa8/dI9ZumarCRFah9oDyqFzEYcewuEov&#10;l9kNhHcUr+29Uyl5winh+LB7JO/Gx494gRt+5j2V7zgw+KZIy8tN5LrNBHnFFcRKCpYlU2xc7LSN&#10;b/Xs9fr5WfwCAAD//wMAUEsDBBQABgAIAAAAIQC9M5e72QAAAAYBAAAPAAAAZHJzL2Rvd25yZXYu&#10;eG1sTI7LasMwEEX3hf6DmEJ3jZQ4CcW1HEIhq3aTB4HuZGtqm0gjYymO+/edrNrVcLiXO6fYTN6J&#10;EYfYBdIwnykQSHWwHTUaTsfdyyuImAxZ4wKhhh+MsCkfHwqT23CjPY6H1AgeoZgbDW1KfS5lrFv0&#10;Js5Cj8TZdxi8SYxDI+1gbjzunVwotZbedMQfWtPje4v15XD1GvbqeP7wn5n6qtTpHHfeVePWaf38&#10;NG3fQCSc0l8Z7vqsDiU7VeFKNgqnYbFacZNvBoLj5ZKxumMGsizkf/3yFwAA//8DAFBLAQItABQA&#10;BgAIAAAAIQC2gziS/gAAAOEBAAATAAAAAAAAAAAAAAAAAAAAAABbQ29udGVudF9UeXBlc10ueG1s&#10;UEsBAi0AFAAGAAgAAAAhADj9If/WAAAAlAEAAAsAAAAAAAAAAAAAAAAALwEAAF9yZWxzLy5yZWxz&#10;UEsBAi0AFAAGAAgAAAAhAB4RzzhiAgAAxgQAAA4AAAAAAAAAAAAAAAAALgIAAGRycy9lMm9Eb2Mu&#10;eG1sUEsBAi0AFAAGAAgAAAAhAL0zl7vZAAAABgEAAA8AAAAAAAAAAAAAAAAAvAQAAGRycy9kb3du&#10;cmV2LnhtbFBLBQYAAAAABAAEAPMAAADCBQAAAAA=&#10;" filled="f" strokecolor="windowText" strokeweight="1pt"/>
            </w:pict>
          </mc:Fallback>
        </mc:AlternateContent>
      </w:r>
      <w:r w:rsidRPr="000E36DF">
        <w:rPr>
          <w:rFonts w:cs="Times New Roman"/>
          <w:sz w:val="19"/>
          <w:szCs w:val="19"/>
          <w:lang w:val="es-ES"/>
        </w:rPr>
        <w:t>Al marcar esta casilla, el padre o la madre confirma que:</w:t>
      </w:r>
    </w:p>
    <w:p w:rsidR="009C7AF2" w:rsidRPr="000E36DF" w:rsidRDefault="009C7AF2" w:rsidP="009C7AF2">
      <w:pPr>
        <w:pStyle w:val="BodyText"/>
        <w:numPr>
          <w:ilvl w:val="0"/>
          <w:numId w:val="1"/>
        </w:numPr>
        <w:tabs>
          <w:tab w:val="left" w:pos="7574"/>
        </w:tabs>
        <w:spacing w:line="266" w:lineRule="exact"/>
        <w:ind w:right="156"/>
        <w:rPr>
          <w:rFonts w:cs="Times New Roman"/>
          <w:sz w:val="19"/>
          <w:szCs w:val="19"/>
          <w:lang w:val="es-ES"/>
        </w:rPr>
      </w:pPr>
      <w:r w:rsidRPr="000E36DF">
        <w:rPr>
          <w:rFonts w:cs="Times New Roman"/>
          <w:sz w:val="19"/>
          <w:szCs w:val="19"/>
          <w:lang w:val="es-ES"/>
        </w:rPr>
        <w:t xml:space="preserve">El proveedor llamó el ____/____/____ para obtener el consentimiento verbal para el inicio inmediato de los servicios de </w:t>
      </w:r>
      <w:proofErr w:type="spellStart"/>
      <w:r w:rsidRPr="000E36DF">
        <w:rPr>
          <w:rFonts w:cs="Times New Roman"/>
          <w:sz w:val="19"/>
          <w:szCs w:val="19"/>
          <w:lang w:val="es-ES"/>
        </w:rPr>
        <w:t>telepráctica</w:t>
      </w:r>
      <w:proofErr w:type="spellEnd"/>
      <w:r w:rsidRPr="000E36DF">
        <w:rPr>
          <w:rFonts w:cs="Times New Roman"/>
          <w:sz w:val="19"/>
          <w:szCs w:val="19"/>
          <w:lang w:val="es-ES"/>
        </w:rPr>
        <w:t>.</w:t>
      </w:r>
    </w:p>
    <w:p w:rsidR="009C7AF2" w:rsidRPr="000E36DF" w:rsidRDefault="009C7AF2" w:rsidP="009C7AF2">
      <w:pPr>
        <w:pStyle w:val="BodyText"/>
        <w:numPr>
          <w:ilvl w:val="0"/>
          <w:numId w:val="1"/>
        </w:numPr>
        <w:tabs>
          <w:tab w:val="left" w:pos="7574"/>
        </w:tabs>
        <w:spacing w:line="266" w:lineRule="exact"/>
        <w:ind w:right="156"/>
        <w:rPr>
          <w:rFonts w:cs="Times New Roman"/>
          <w:sz w:val="19"/>
          <w:szCs w:val="19"/>
          <w:lang w:val="es-ES"/>
        </w:rPr>
      </w:pPr>
      <w:r w:rsidRPr="000E36DF">
        <w:rPr>
          <w:rFonts w:cs="Times New Roman"/>
          <w:sz w:val="19"/>
          <w:szCs w:val="19"/>
          <w:lang w:val="es-ES"/>
        </w:rPr>
        <w:t>Firmará y enviará el formulario por correo electrónico al proveedor en el plazo de 48 horas después de su recepción por correo electrónico o por correo postal de los EE. UU.</w:t>
      </w:r>
    </w:p>
    <w:p w:rsidR="009C7AF2" w:rsidRPr="00D307C0" w:rsidRDefault="009C7AF2" w:rsidP="009C7AF2">
      <w:pPr>
        <w:tabs>
          <w:tab w:val="left" w:pos="5760"/>
        </w:tabs>
        <w:ind w:left="180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C7AF2" w:rsidRPr="00A32FF0" w:rsidRDefault="009C7AF2" w:rsidP="009C7AF2">
      <w:pPr>
        <w:spacing w:before="2"/>
        <w:ind w:firstLine="180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9C7AF2" w:rsidRPr="00A32FF0" w:rsidRDefault="009C7AF2" w:rsidP="009C7AF2">
      <w:pPr>
        <w:spacing w:line="20" w:lineRule="exact"/>
        <w:ind w:left="155" w:firstLine="180"/>
        <w:rPr>
          <w:rFonts w:ascii="Times New Roman" w:eastAsia="Times New Roman" w:hAnsi="Times New Roman" w:cs="Times New Roman"/>
          <w:sz w:val="19"/>
          <w:szCs w:val="19"/>
          <w:lang w:val="es-ES"/>
        </w:rPr>
      </w:pPr>
      <w:r w:rsidRPr="00A32FF0">
        <w:rPr>
          <w:rFonts w:ascii="Times New Roman" w:eastAsia="Times New Roman" w:hAnsi="Times New Roman" w:cs="Times New Roman"/>
          <w:noProof/>
          <w:sz w:val="19"/>
          <w:szCs w:val="19"/>
        </w:rPr>
        <mc:AlternateContent>
          <mc:Choice Requires="wpg">
            <w:drawing>
              <wp:inline distT="0" distB="0" distL="0" distR="0" wp14:anchorId="2BEF5A4F" wp14:editId="186859C6">
                <wp:extent cx="2978150" cy="6350"/>
                <wp:effectExtent l="6350" t="6985" r="6350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6350"/>
                          <a:chOff x="0" y="0"/>
                          <a:chExt cx="469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80" cy="2"/>
                            <a:chOff x="5" y="5"/>
                            <a:chExt cx="468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80"/>
                                <a:gd name="T2" fmla="+- 0 4685 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34.5pt;height:.5pt;mso-position-horizontal-relative:char;mso-position-vertical-relative:line" coordsize="4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xWfAMAANAIAAAOAAAAZHJzL2Uyb0RvYy54bWy0VtuO2zYQfQ/QfyD42MArySt7bWG1QeDL&#10;IkDaBoj7AbREXVCJVEja8ibov3c4pLyyt4sGCaoHeagZzsyZq+/fndqGHLnStRQpjW5CSrjIZF6L&#10;MqV/7raTBSXaMJGzRgqe0ieu6buHX97c913Cp7KSTc4VASVCJ32X0sqYLgkCnVW8ZfpGdlwAs5Cq&#10;ZQaOqgxyxXrQ3jbBNAznQS9V3imZca3h69ox6QPqLwqemT+KQnNDmpSCbwbfCt97+w4e7llSKtZV&#10;debdYD/gRctqAUbPqtbMMHJQ9QtVbZ0pqWVhbjLZBrIo6owjBkAThVdoHpU8dIilTPqyO4cJQnsV&#10;px9Wm/1+/KRInaf0jhLBWkgRWiULG5q+KxOQeFTd5+6TcviA/CizvzSwg2u+PZdOmOz732QO6tjB&#10;SAzNqVCtVQGgyQkz8HTOAD8ZksHH6fJuEc0gURnw5rdAYYKyCrL44lJWbfy1eL70dyK8EbDEWUMP&#10;vUcODh7OyDx2KNIx9uX/jX1GCeCbOXAD9ni+8CCmV6gvxMeoLy68Cho6Sz8Xj/654vlcsY5jTWpb&#10;Gj6AyyGAW8W57VbiEtF3KDVUjx6XzohjxTRU2H8WzUUkXgncOQ4syQ7aPHKJZceOH7Vx7Z4DhcWc&#10;+7TvIPBF20Dnv52QkMyIT015FogGgV8DsgtJTzBbXt2gZToIoRaQ+BdFt4OMVTQdKQK3y8ExVg2+&#10;ZifhnQWKMDtVQ+ymTmrbEDtwbGgj0ABCFtgrsmD7Wtbd8SYUjMvrQakogUG5dxXZMWM9syYsSfqU&#10;Yhzsh1Ye+U4iy1y1Khh55jZiLOWKfuSVY8MNawBGjCPQqPV1lFAht3XTYAoaYV2Zh8s5xkbLps4t&#10;03qjVblfNYocmV0B+FgwoOxCDEatyFFZxVm+8bRhdeNokG8wtlB1PgS2/nDGf1uGy81is4gn8XS+&#10;mcThej15v13Fk/k2uputb9er1Tr627oWxUlV5zkX1rth30Tx97Wk33xuU5w3zgWKC7BbfF6CDS7d&#10;wFgAluHXxXpoSTsqdbKX+RO0p5JugcLCB6KS6islPSzPlOovB6Y4Jc0HAQNmGcUxtJTBQzy7m8JB&#10;jTn7MYeJDFSl1FAocEuujNvQh07VZQWWIkyrkO9hlxS17WIY7INX/gAzDim/gTwNaxOoi708PqPU&#10;8x+Rh38AAAD//wMAUEsDBBQABgAIAAAAIQBq6Xcl2gAAAAMBAAAPAAAAZHJzL2Rvd25yZXYueG1s&#10;TI9PS8NAEMXvgt9hGcGb3cQ/RWM2pRT1VIS2gnibZqdJaHY2ZLdJ+u0dvehl4PEeb34vX0yuVQP1&#10;ofFsIJ0loIhLbxuuDHzsXm8eQYWIbLH1TAbOFGBRXF7kmFk/8oaGbayUlHDI0EAdY5dpHcqaHIaZ&#10;74jFO/jeYRTZV9r2OEq5a/Vtksy1w4blQ40drWoqj9uTM/A24ri8S1+G9fGwOn/tHt4/1ykZc301&#10;LZ9BRZriXxh+8AUdCmHa+xPboFoDMiT+XvHu508i9xJKQBe5/s9efAMAAP//AwBQSwECLQAUAAYA&#10;CAAAACEAtoM4kv4AAADhAQAAEwAAAAAAAAAAAAAAAAAAAAAAW0NvbnRlbnRfVHlwZXNdLnhtbFBL&#10;AQItABQABgAIAAAAIQA4/SH/1gAAAJQBAAALAAAAAAAAAAAAAAAAAC8BAABfcmVscy8ucmVsc1BL&#10;AQItABQABgAIAAAAIQBHyCxWfAMAANAIAAAOAAAAAAAAAAAAAAAAAC4CAABkcnMvZTJvRG9jLnht&#10;bFBLAQItABQABgAIAAAAIQBq6Xcl2gAAAAMBAAAPAAAAAAAAAAAAAAAAANYFAABkcnMvZG93bnJl&#10;di54bWxQSwUGAAAAAAQABADzAAAA3QYAAAAA&#10;">
                <v:group id="Group 9" o:spid="_x0000_s1027" style="position:absolute;left:5;top:5;width:4680;height:2" coordorigin="5,5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pAsIA&#10;AADaAAAADwAAAGRycy9kb3ducmV2LnhtbESPQWsCMRSE7wX/Q3iCt5rVYtXVKGIVPXjR2vtj87pZ&#10;unlZkqyu/94UCj0OM/MNs1x3thY38qFyrGA0zEAQF05XXCq4fu5fZyBCRNZYOyYFDwqwXvVelphr&#10;d+cz3S6xFAnCIUcFJsYmlzIUhiyGoWuIk/ftvMWYpC+l9nhPcFvLcZa9S4sVpwWDDW0NFT+X1ipg&#10;b5pZebw+3naH3eR8+mi/ppNWqUG/2yxAROrif/ivfdQK5vB7Jd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ekCwgAAANoAAAAPAAAAAAAAAAAAAAAAAJgCAABkcnMvZG93&#10;bnJldi54bWxQSwUGAAAAAAQABAD1AAAAhwMAAAAA&#10;" path="m,l4680,e" filled="f" strokeweight=".48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:rsidR="009C7AF2" w:rsidRPr="00A32FF0" w:rsidRDefault="009C7AF2" w:rsidP="009C7AF2">
      <w:pPr>
        <w:pStyle w:val="BodyText"/>
        <w:spacing w:line="266" w:lineRule="exact"/>
        <w:ind w:right="156" w:firstLine="180"/>
        <w:rPr>
          <w:rFonts w:cs="Times New Roman"/>
          <w:sz w:val="19"/>
          <w:szCs w:val="19"/>
          <w:lang w:val="es-ES"/>
        </w:rPr>
      </w:pPr>
      <w:r w:rsidRPr="00A32FF0">
        <w:rPr>
          <w:rFonts w:cs="Times New Roman"/>
          <w:sz w:val="19"/>
          <w:szCs w:val="19"/>
          <w:lang w:val="es-ES"/>
        </w:rPr>
        <w:t>Nombre del padre o la madre (en letra de imprenta)</w:t>
      </w:r>
    </w:p>
    <w:p w:rsidR="009C7AF2" w:rsidRPr="00A32FF0" w:rsidRDefault="009C7AF2" w:rsidP="009C7AF2">
      <w:pPr>
        <w:ind w:firstLine="180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9C7AF2" w:rsidRPr="00A32FF0" w:rsidRDefault="00A32FF0" w:rsidP="00D307C0">
      <w:pPr>
        <w:spacing w:before="2"/>
        <w:ind w:firstLine="180"/>
        <w:rPr>
          <w:rFonts w:ascii="Times New Roman" w:eastAsia="Times New Roman" w:hAnsi="Times New Roman" w:cs="Times New Roman"/>
          <w:sz w:val="19"/>
          <w:szCs w:val="19"/>
          <w:lang w:val="es-ES"/>
        </w:rPr>
      </w:pPr>
      <w:r>
        <w:rPr>
          <w:rFonts w:ascii="Times New Roman" w:hAnsi="Times New Roman" w:cs="Times New Roman"/>
          <w:sz w:val="19"/>
          <w:szCs w:val="19"/>
          <w:lang w:val="es-ES"/>
        </w:rPr>
        <w:t xml:space="preserve">   </w:t>
      </w:r>
      <w:bookmarkStart w:id="0" w:name="_GoBack"/>
      <w:bookmarkEnd w:id="0"/>
      <w:r w:rsidR="00D307C0" w:rsidRPr="00A32FF0">
        <w:rPr>
          <w:rFonts w:ascii="Times New Roman" w:hAnsi="Times New Roman" w:cs="Times New Roman"/>
          <w:noProof/>
          <w:sz w:val="19"/>
          <w:szCs w:val="19"/>
        </w:rPr>
        <mc:AlternateContent>
          <mc:Choice Requires="wpg">
            <w:drawing>
              <wp:inline distT="0" distB="0" distL="0" distR="0" wp14:anchorId="7648C8EF" wp14:editId="61516804">
                <wp:extent cx="3077333" cy="71414"/>
                <wp:effectExtent l="0" t="0" r="889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7333" cy="71414"/>
                          <a:chOff x="0" y="0"/>
                          <a:chExt cx="469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80" cy="2"/>
                            <a:chOff x="5" y="5"/>
                            <a:chExt cx="46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80"/>
                                <a:gd name="T2" fmla="+- 0 4685 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42.3pt;height:5.6pt;mso-position-horizontal-relative:char;mso-position-vertical-relative:line" coordsize="4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1fEfgMAANAIAAAOAAAAZHJzL2Uyb0RvYy54bWy0VtuO0zAQfUfiHyw/grpJ2jRto+0i1MsK&#10;aYGVKB/gOs5FJHaw3aYL4t8Z20k36bICgchDOs6MZ+bMtddvTlWJjkyqQvAlDq58jBinIil4tsSf&#10;d9vRHCOlCU9IKThb4gem8Jubly+umzpmY5GLMmESgRKu4qZe4lzrOvY8RXNWEXUlasaBmQpZEQ1H&#10;mXmJJA1or0pv7PuR1wiZ1FJQphR8XTsmvrH605RR/TFNFdOoXGLwTdu3tO+9eXs31yTOJKnzgrZu&#10;kL/woiIFB6NnVWuiCTrI4omqqqBSKJHqKyoqT6RpQZnFAGgC/wLNrRSH2mLJ4iarz2GC0F7E6a/V&#10;0g/He4mKZIlDjDipIEXWKpqa0DR1FoPEraw/1ffS4QPyTtAvCtjeJd+cMyeM9s17kYA6ctDChuaU&#10;ysqoANDoZDPwcM4AO2lE4ePEn80mkwlGFHizIAxClyGaQxqf3KL5pr0XRgvIrrkU2Jx6JHbmrIut&#10;Sw6PPZyhteCnQ/DR/wYP9sBXG2MSd+DDaN6CGF+gHoj3UQ8uPAsaWks9Vo/6t+r5lJOa2aJUpjba&#10;AEZdALeSMdOuaOZiaIW66lH90ulxmlrFCirst0UzCMQzcTuHgcT0oPQtE7bsyPFOadfuCVC2mJO2&#10;5HcQ97QqofNfj5CPpq76oZvPAkEn8MpDOx81yCarVddpGXdCVgtI/EIR1LazZBSNe4rA7axzjOSd&#10;r/TEW2eBQsRMVd92Uy2U6YcdONa1EWgAIQPsGVmwfSnr7rQmJIzLy0EpMYJBuXcFWRNtPDMmDIka&#10;GBumaM2HShzZTliWvuhUMPLILXlfytV8zyvHhhvGAIwYR1ijxtdeQrnYFmVpU1By40rkLyLrihJl&#10;kRim8UbJbL8qJToSswLsY8CAsoEYjFqeWGU5I8mmpTUpSkeDfGljC1XXhsDUn53x3xf+YjPfzMNR&#10;OI42o9Bfr0dvt6twFG2D2XQ9Wa9W6+CHcS0I47xIEsaNd92+CcI/68h287lNcd44AxQDsFv7PAXr&#10;Dd2wsQAs3a+LddeSZlKqeC+SB2hPKdwChYUPRC7kN4waWJ5LrL4eiGQYle84zJdFEIZm29pDOJ2N&#10;4SD7nH2fQzgFVUusMRS4IVfabehDLYssB0uBTSsXb2GXpIXpYpjrnVftAUacpdoN1NKwNoEa7OX+&#10;2Uo9/hG5+QkAAP//AwBQSwMEFAAGAAgAAAAhAOeZ5y3cAAAABAEAAA8AAABkcnMvZG93bnJldi54&#10;bWxMj0FrwkAQhe+F/odlhN7qJtaKxGxEpO1JCtVC6W1MxiSYnQ3ZNYn/vtNe7OXB8B7vfZOuR9uo&#10;njpfOzYQTyNQxLkrai4NfB5eH5egfEAusHFMBq7kYZ3d36WYFG7gD+r3oVRSwj5BA1UIbaK1zyuy&#10;6KeuJRbv5DqLQc6u1EWHg5TbRs+iaKEt1iwLFba0rSg/7y/WwNuAw+Ypful359P2+n14fv/axWTM&#10;w2TcrEAFGsMtDL/4gg6ZMB3dhQuvGgPySPhT8ebL+QLUUULxDHSW6v/w2Q8AAAD//wMAUEsBAi0A&#10;FAAGAAgAAAAhALaDOJL+AAAA4QEAABMAAAAAAAAAAAAAAAAAAAAAAFtDb250ZW50X1R5cGVzXS54&#10;bWxQSwECLQAUAAYACAAAACEAOP0h/9YAAACUAQAACwAAAAAAAAAAAAAAAAAvAQAAX3JlbHMvLnJl&#10;bHNQSwECLQAUAAYACAAAACEANwNXxH4DAADQCAAADgAAAAAAAAAAAAAAAAAuAgAAZHJzL2Uyb0Rv&#10;Yy54bWxQSwECLQAUAAYACAAAACEA55nnLdwAAAAEAQAADwAAAAAAAAAAAAAAAADYBQAAZHJzL2Rv&#10;d25yZXYueG1sUEsFBgAAAAAEAAQA8wAAAOEGAAAAAA==&#10;">
                <v:group id="Group 6" o:spid="_x0000_s1027" style="position:absolute;left:5;top:5;width:4680;height:2" coordorigin="5,5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9cMIA&#10;AADaAAAADwAAAGRycy9kb3ducmV2LnhtbESPQWsCMRSE74L/ITzBm2Zt0cpqFGmVeuhFq/fH5rlZ&#10;3LwsSVbXf98IQo/DzHzDLNedrcWNfKgcK5iMMxDEhdMVlwpOv7vRHESIyBprx6TgQQHWq35vibl2&#10;dz7Q7RhLkSAcclRgYmxyKUNhyGIYu4Y4eRfnLcYkfSm1x3uC21q+ZdlMWqw4LRhs6NNQcT22VgF7&#10;08zL/enxvv3eTg8/X+35Y9oqNRx0mwWISF38D7/ae61gBs8r6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n1wwgAAANoAAAAPAAAAAAAAAAAAAAAAAJgCAABkcnMvZG93&#10;bnJldi54bWxQSwUGAAAAAAQABAD1AAAAhwMAAAAA&#10;" path="m,l4680,e" filled="f" strokeweight=".48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  <w:r w:rsidR="00D307C0" w:rsidRPr="00A32FF0">
        <w:rPr>
          <w:rFonts w:ascii="Times New Roman" w:hAnsi="Times New Roman" w:cs="Times New Roman"/>
          <w:sz w:val="19"/>
          <w:szCs w:val="19"/>
          <w:lang w:val="es-ES"/>
        </w:rPr>
        <w:t xml:space="preserve">                             </w:t>
      </w:r>
      <w:r w:rsidR="009C7AF2" w:rsidRPr="00A32FF0">
        <w:rPr>
          <w:rFonts w:ascii="Times New Roman" w:hAnsi="Times New Roman" w:cs="Times New Roman"/>
          <w:sz w:val="19"/>
          <w:szCs w:val="19"/>
          <w:lang w:val="es-ES"/>
        </w:rPr>
        <w:tab/>
      </w:r>
      <w:r w:rsidR="009C7AF2" w:rsidRPr="00A32FF0">
        <w:rPr>
          <w:rFonts w:ascii="Times New Roman" w:hAnsi="Times New Roman" w:cs="Times New Roman"/>
          <w:noProof/>
          <w:sz w:val="19"/>
          <w:szCs w:val="19"/>
        </w:rPr>
        <mc:AlternateContent>
          <mc:Choice Requires="wpg">
            <w:drawing>
              <wp:inline distT="0" distB="0" distL="0" distR="0" wp14:anchorId="0B105093" wp14:editId="0BEFD931">
                <wp:extent cx="1606550" cy="6350"/>
                <wp:effectExtent l="6350" t="5715" r="635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XLfgMAAM8IAAAOAAAAZHJzL2Uyb0RvYy54bWy0Vm1v2zYQ/j5g/4Hgxw6OJFtyEyFOUfgl&#10;GNCtBer+AFqiXjCJ1Ejacjbsv+94pBzJWbCiRf1BOemOx3uee8v9u3PbkBNXupZiRaObkBIuMpnX&#10;olzRL/vd7JYSbZjIWSMFX9Enrum7h59/uu+7lM9lJZucKwJOhE77bkUrY7o0CHRW8ZbpG9lxAcpC&#10;qpYZeFVlkCvWg/e2CeZhuAx6qfJOyYxrDV83Tkkf0H9R8Mx8LArNDWlWFGIz+FT4PNhn8HDP0lKx&#10;rqozHwb7hihaVgu49OJqwwwjR1W/cNXWmZJaFuYmk20gi6LOOGIANFF4heZRyWOHWMq0L7sLTUDt&#10;FU/f7Db7/fRJkTqH3FEiWAspwlvJ3FLTd2UKFo+q+9x9Ug4fiB9k9ocGdXCtt++lMyaH/jeZgzt2&#10;NBKpOReqtS4ANDljBp4uGeBnQzL4GC3DZZJAojLQLRcgYYKyCrL44lBWbf2xebLwZyI8EbDU3YYR&#10;+ogcHHy5IPPY51Psix+NPaEE8CUO3IB9nsw9COSepRfUE/Mx6smBV0FDZ+nn4tHfVzyfK9ZxrElt&#10;S8MTuBgI3CnObbeS2HGIRkPx6HHljDR9p1MNBfa/NTMh4hXeLjQAgUdtHrnEqmOnD9q4bs9BwlrO&#10;fcXvgfeibaDxf5mRkCTEZ6a8GEBzOIM3AdmHpCeYLO9u8AJVNPICFv/hCIh6djQfOYKwyyEwVg2x&#10;ZmfhgwWJMDtUQ2ymTmrbD3sIbOgi8ABGFtgrtnD3ta07469QMC2v56SiBObkwVVqx4yNzF5hRdKv&#10;KPJgP7TyxPcSVeaqU+GSZ20jxlau5kdROTWcsBfAhHECXmpjHSVUyF3dNJiCRthQluHdErnRsqlz&#10;q7TRaFUe1o0iJ2Y3AP4sGHA2MYNJK3J0VnGWb71sWN04Gewb5BaqzlNg6w9H/N934d32dnsbz+L5&#10;cjuLw81m9n63jmfLXfQ22Sw26/Um+seGFsVpVec5Fza6Yd1E8dd1pF98blFcFs4ExQTsDn8vwQbT&#10;MJALwDL8dVwPLWknpU4PMn+C9lTS7U/Y9yBUUv1FSQ+7c0X1n0emOCXNrwLmy10Ux9BSBl/i5K0d&#10;U2qsOYw1TGTgakUNhQK34tq4BX3sVF1WcFOEaRXyPaySorZdDHN9iMq/wIhDyS8gL8PWBGmylsfv&#10;aPX8f8jDvwAAAP//AwBQSwMEFAAGAAgAAAAhANzeUqnZAAAAAwEAAA8AAABkcnMvZG93bnJldi54&#10;bWxMj0FLw0AQhe+C/2EZwZvdpKUiMZtSinoqgq0g3qbZaRKanQ3ZbZL+e0cv9jLweI8338tXk2vV&#10;QH1oPBtIZwko4tLbhisDn/vXhydQISJbbD2TgQsFWBW3Nzlm1o/8QcMuVkpKOGRooI6xy7QOZU0O&#10;w8x3xOIdfe8wiuwrbXscpdy1ep4kj9phw/Khxo42NZWn3dkZeBtxXC/Sl2F7Om4u3/vl+9c2JWPu&#10;76b1M6hIU/wPwy++oEMhTAd/ZhtUa0CGxL8r3ny5EHmQUAK6yPU1e/EDAAD//wMAUEsBAi0AFAAG&#10;AAgAAAAhALaDOJL+AAAA4QEAABMAAAAAAAAAAAAAAAAAAAAAAFtDb250ZW50X1R5cGVzXS54bWxQ&#10;SwECLQAUAAYACAAAACEAOP0h/9YAAACUAQAACwAAAAAAAAAAAAAAAAAvAQAAX3JlbHMvLnJlbHNQ&#10;SwECLQAUAAYACAAAACEAk841y34DAADPCAAADgAAAAAAAAAAAAAAAAAuAgAAZHJzL2Uyb0RvYy54&#10;bWxQSwECLQAUAAYACAAAACEA3N5SqdkAAAADAQAADwAAAAAAAAAAAAAAAADYBQAAZHJzL2Rvd25y&#10;ZXYueG1sUEsFBgAAAAAEAAQA8wAAAN4GAAAAAA==&#10;">
                <v:group id="Group 3" o:spid="_x0000_s1027" style="position:absolute;left:5;top:5;width:2520;height:2" coordorigin="5,5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gIcMA&#10;AADaAAAADwAAAGRycy9kb3ducmV2LnhtbESPwWrDMBBE74X+g9hCb43cGExwowTjUpqDD41T6HWx&#10;1paxtTKWkjh/XxUKOQ4z84bZ7hc7igvNvnes4HWVgCBunO65U/B9+njZgPABWePomBTcyMN+9/iw&#10;xVy7Kx/pUodORAj7HBWYEKZcSt8YsuhXbiKOXutmiyHKuZN6xmuE21GukySTFnuOCwYnKg01Q322&#10;Cr58cejN8F61Q735zG4+rUr3o9Tz01K8gQi0hHv4v33QClL4uxJv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OgIcMAAADaAAAADwAAAAAAAAAAAAAAAACYAgAAZHJzL2Rv&#10;d25yZXYueG1sUEsFBgAAAAAEAAQA9QAAAIgDAAAAAA==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:rsidR="009C7AF2" w:rsidRPr="00A32FF0" w:rsidRDefault="009C7AF2" w:rsidP="00D307C0">
      <w:pPr>
        <w:ind w:firstLine="335"/>
        <w:rPr>
          <w:rFonts w:ascii="Times New Roman" w:hAnsi="Times New Roman" w:cs="Times New Roman"/>
          <w:sz w:val="19"/>
          <w:szCs w:val="19"/>
        </w:rPr>
      </w:pPr>
      <w:r w:rsidRPr="00A32FF0">
        <w:rPr>
          <w:rFonts w:ascii="Times New Roman" w:hAnsi="Times New Roman" w:cs="Times New Roman"/>
          <w:sz w:val="19"/>
          <w:szCs w:val="19"/>
          <w:lang w:val="es-ES"/>
        </w:rPr>
        <w:t>Firma del padre o la madre</w:t>
      </w:r>
      <w:r w:rsidRPr="00A32FF0">
        <w:rPr>
          <w:rFonts w:ascii="Times New Roman" w:hAnsi="Times New Roman" w:cs="Times New Roman"/>
          <w:sz w:val="19"/>
          <w:szCs w:val="19"/>
          <w:lang w:val="es-ES"/>
        </w:rPr>
        <w:tab/>
      </w:r>
      <w:r w:rsidR="00D307C0" w:rsidRPr="00A32FF0">
        <w:rPr>
          <w:rFonts w:ascii="Times New Roman" w:hAnsi="Times New Roman" w:cs="Times New Roman"/>
          <w:sz w:val="19"/>
          <w:szCs w:val="19"/>
          <w:lang w:val="es-ES"/>
        </w:rPr>
        <w:tab/>
      </w:r>
      <w:r w:rsidR="00D307C0" w:rsidRPr="00A32FF0">
        <w:rPr>
          <w:rFonts w:ascii="Times New Roman" w:hAnsi="Times New Roman" w:cs="Times New Roman"/>
          <w:sz w:val="19"/>
          <w:szCs w:val="19"/>
          <w:lang w:val="es-ES"/>
        </w:rPr>
        <w:tab/>
      </w:r>
      <w:r w:rsidR="00D307C0" w:rsidRPr="00A32FF0">
        <w:rPr>
          <w:rFonts w:ascii="Times New Roman" w:hAnsi="Times New Roman" w:cs="Times New Roman"/>
          <w:sz w:val="19"/>
          <w:szCs w:val="19"/>
          <w:lang w:val="es-ES"/>
        </w:rPr>
        <w:tab/>
      </w:r>
      <w:r w:rsidR="00D307C0" w:rsidRPr="00A32FF0">
        <w:rPr>
          <w:rFonts w:ascii="Times New Roman" w:hAnsi="Times New Roman" w:cs="Times New Roman"/>
          <w:sz w:val="19"/>
          <w:szCs w:val="19"/>
          <w:lang w:val="es-ES"/>
        </w:rPr>
        <w:tab/>
      </w:r>
      <w:r w:rsidR="00D307C0" w:rsidRPr="00A32FF0">
        <w:rPr>
          <w:rFonts w:ascii="Times New Roman" w:hAnsi="Times New Roman" w:cs="Times New Roman"/>
          <w:sz w:val="19"/>
          <w:szCs w:val="19"/>
          <w:lang w:val="es-ES"/>
        </w:rPr>
        <w:tab/>
      </w:r>
      <w:r w:rsidR="00D307C0" w:rsidRPr="00A32FF0">
        <w:rPr>
          <w:rFonts w:ascii="Times New Roman" w:hAnsi="Times New Roman" w:cs="Times New Roman"/>
          <w:sz w:val="19"/>
          <w:szCs w:val="19"/>
          <w:lang w:val="es-ES"/>
        </w:rPr>
        <w:tab/>
        <w:t>Fecha</w:t>
      </w:r>
    </w:p>
    <w:sectPr w:rsidR="009C7AF2" w:rsidRPr="00A32FF0" w:rsidSect="00A32225">
      <w:pgSz w:w="12240" w:h="15840"/>
      <w:pgMar w:top="1152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439A"/>
    <w:multiLevelType w:val="hybridMultilevel"/>
    <w:tmpl w:val="69FC48A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F2"/>
    <w:rsid w:val="009106DA"/>
    <w:rsid w:val="00911F91"/>
    <w:rsid w:val="009C7AF2"/>
    <w:rsid w:val="00A1434F"/>
    <w:rsid w:val="00A32225"/>
    <w:rsid w:val="00A32FF0"/>
    <w:rsid w:val="00D307C0"/>
    <w:rsid w:val="00DA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7AF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7AF2"/>
    <w:pPr>
      <w:ind w:left="1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7AF2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C7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7AF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7AF2"/>
    <w:pPr>
      <w:ind w:left="1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7AF2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C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Falkman</dc:creator>
  <cp:lastModifiedBy>Barbara Falkman</cp:lastModifiedBy>
  <cp:revision>6</cp:revision>
  <dcterms:created xsi:type="dcterms:W3CDTF">2020-04-03T14:38:00Z</dcterms:created>
  <dcterms:modified xsi:type="dcterms:W3CDTF">2020-04-03T15:22:00Z</dcterms:modified>
</cp:coreProperties>
</file>